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D8B" w:rsidRDefault="001C5D8B" w:rsidP="001C5D8B">
      <w:pPr>
        <w:pStyle w:val="a10"/>
        <w:spacing w:line="280" w:lineRule="exact"/>
        <w:ind w:left="0" w:firstLine="0"/>
        <w:jc w:val="center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>新北市瑞芳區濂洞國小教師專業成長教學精進視導-教學演示紀錄表</w:t>
      </w:r>
    </w:p>
    <w:p w:rsidR="001C5D8B" w:rsidRDefault="001C5D8B" w:rsidP="001C5D8B">
      <w:pPr>
        <w:spacing w:line="340" w:lineRule="exact"/>
        <w:ind w:firstLineChars="450" w:firstLine="1080"/>
        <w:rPr>
          <w:rFonts w:eastAsia="標楷體"/>
          <w:bCs/>
        </w:rPr>
      </w:pPr>
    </w:p>
    <w:p w:rsidR="001C5D8B" w:rsidRDefault="001C5D8B" w:rsidP="001C5D8B">
      <w:pPr>
        <w:spacing w:line="340" w:lineRule="exact"/>
        <w:ind w:firstLineChars="450" w:firstLine="1080"/>
        <w:rPr>
          <w:rFonts w:eastAsia="標楷體"/>
          <w:bCs/>
        </w:rPr>
      </w:pPr>
      <w:r>
        <w:rPr>
          <w:rFonts w:eastAsia="標楷體" w:hint="eastAsia"/>
          <w:bCs/>
        </w:rPr>
        <w:t>演示教師姓名：</w:t>
      </w:r>
      <w:r w:rsidR="002F7784">
        <w:rPr>
          <w:rFonts w:eastAsia="標楷體" w:hint="eastAsia"/>
          <w:bCs/>
        </w:rPr>
        <w:t xml:space="preserve">      </w:t>
      </w:r>
      <w:r>
        <w:rPr>
          <w:rFonts w:eastAsia="標楷體"/>
          <w:bCs/>
        </w:rPr>
        <w:t xml:space="preserve">  </w:t>
      </w:r>
      <w:r>
        <w:rPr>
          <w:rFonts w:eastAsia="標楷體" w:hint="eastAsia"/>
          <w:bCs/>
        </w:rPr>
        <w:t>老師</w:t>
      </w:r>
      <w:r>
        <w:rPr>
          <w:rFonts w:eastAsia="標楷體"/>
          <w:bCs/>
        </w:rPr>
        <w:t xml:space="preserve">            </w:t>
      </w:r>
      <w:r>
        <w:rPr>
          <w:rFonts w:eastAsia="標楷體" w:hint="eastAsia"/>
          <w:bCs/>
        </w:rPr>
        <w:t>演示班級：</w:t>
      </w:r>
      <w:r w:rsidR="002F7784">
        <w:rPr>
          <w:rFonts w:eastAsia="標楷體" w:hint="eastAsia"/>
          <w:bCs/>
        </w:rPr>
        <w:t xml:space="preserve">  </w:t>
      </w:r>
      <w:r>
        <w:rPr>
          <w:rFonts w:eastAsia="標楷體" w:hint="eastAsia"/>
          <w:bCs/>
        </w:rPr>
        <w:t>年</w:t>
      </w:r>
      <w:r w:rsidR="002F7784">
        <w:rPr>
          <w:rFonts w:eastAsia="標楷體" w:hint="eastAsia"/>
          <w:bCs/>
        </w:rPr>
        <w:t xml:space="preserve">  </w:t>
      </w:r>
      <w:r>
        <w:rPr>
          <w:rFonts w:eastAsia="標楷體" w:hint="eastAsia"/>
          <w:bCs/>
        </w:rPr>
        <w:t>班</w:t>
      </w:r>
    </w:p>
    <w:p w:rsidR="001C5D8B" w:rsidRDefault="001C5D8B" w:rsidP="001C5D8B">
      <w:pPr>
        <w:spacing w:line="340" w:lineRule="exact"/>
        <w:rPr>
          <w:rFonts w:eastAsia="標楷體"/>
          <w:bCs/>
        </w:rPr>
      </w:pPr>
      <w:r>
        <w:rPr>
          <w:rFonts w:eastAsia="標楷體"/>
          <w:bCs/>
        </w:rPr>
        <w:t xml:space="preserve">         </w:t>
      </w:r>
      <w:r>
        <w:rPr>
          <w:rFonts w:eastAsia="標楷體" w:hint="eastAsia"/>
          <w:bCs/>
        </w:rPr>
        <w:t>演示科目：</w:t>
      </w:r>
      <w:r w:rsidR="002F7784">
        <w:rPr>
          <w:rFonts w:eastAsia="標楷體" w:hint="eastAsia"/>
          <w:bCs/>
        </w:rPr>
        <w:t xml:space="preserve">     </w:t>
      </w:r>
      <w:r w:rsidR="00066071">
        <w:rPr>
          <w:rFonts w:eastAsia="標楷體" w:hint="eastAsia"/>
          <w:bCs/>
        </w:rPr>
        <w:t xml:space="preserve"> </w:t>
      </w:r>
      <w:r w:rsidR="00066071">
        <w:rPr>
          <w:rFonts w:eastAsia="標楷體"/>
          <w:bCs/>
        </w:rPr>
        <w:t xml:space="preserve">                      </w:t>
      </w:r>
      <w:r w:rsidR="00066071">
        <w:rPr>
          <w:rFonts w:eastAsia="標楷體" w:hint="eastAsia"/>
          <w:bCs/>
        </w:rPr>
        <w:t>日期</w:t>
      </w:r>
      <w:r w:rsidR="00066071">
        <w:rPr>
          <w:rFonts w:eastAsia="標楷體" w:hint="eastAsia"/>
          <w:bCs/>
        </w:rPr>
        <w:t>:</w:t>
      </w:r>
      <w:bookmarkStart w:id="0" w:name="_GoBack"/>
      <w:bookmarkEnd w:id="0"/>
    </w:p>
    <w:p w:rsidR="00A67683" w:rsidRDefault="00A67683" w:rsidP="001C5D8B">
      <w:pPr>
        <w:spacing w:line="340" w:lineRule="exact"/>
        <w:rPr>
          <w:rFonts w:eastAsia="標楷體"/>
          <w:bCs/>
        </w:rPr>
      </w:pPr>
    </w:p>
    <w:tbl>
      <w:tblPr>
        <w:tblpPr w:leftFromText="180" w:rightFromText="180" w:vertAnchor="text" w:horzAnchor="margin" w:tblpXSpec="center" w:tblpY="10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701"/>
        <w:gridCol w:w="3201"/>
        <w:gridCol w:w="453"/>
        <w:gridCol w:w="454"/>
        <w:gridCol w:w="454"/>
        <w:gridCol w:w="2951"/>
      </w:tblGrid>
      <w:tr w:rsidR="001C5D8B" w:rsidTr="001C5D8B">
        <w:trPr>
          <w:trHeight w:val="6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教學</w:t>
            </w:r>
          </w:p>
          <w:p w:rsidR="001C5D8B" w:rsidRDefault="001C5D8B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bCs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領域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教學行為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 教學指標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完全做到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尚稱滿意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有待努力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4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回    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饋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    與</w:t>
            </w:r>
          </w:p>
          <w:p w:rsidR="001C5D8B" w:rsidRDefault="001C5D8B">
            <w:pPr>
              <w:spacing w:line="240" w:lineRule="exact"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建    議</w:t>
            </w:r>
          </w:p>
        </w:tc>
      </w:tr>
      <w:tr w:rsidR="001C5D8B" w:rsidTr="001C5D8B">
        <w:trPr>
          <w:trHeight w:val="17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 xml:space="preserve">A.　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掌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握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教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學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目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Calibri" w:eastAsia="標楷體" w:hAnsi="Calibri"/>
                <w:bCs/>
                <w:sz w:val="30"/>
                <w:szCs w:val="3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A1.掌握教材內容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充分備課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，精熟教學內容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2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2能連結舊經驗與新概念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A2.設計教學方案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1依教學內容及學生能力定目標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1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2依據教學目標設計教學活動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3能提供切合教學目標的補充教材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1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A3.系統呈現教材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1呈現主題與重點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2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2能由簡而繁呈現教材內容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2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3</w:t>
            </w:r>
            <w:r>
              <w:rPr>
                <w:rFonts w:ascii="新細明體" w:hAnsi="新細明體" w:cs="新細明體" w:hint="eastAsia"/>
                <w:spacing w:val="-12"/>
                <w:kern w:val="0"/>
                <w:sz w:val="20"/>
                <w:szCs w:val="20"/>
              </w:rPr>
              <w:t>能提供多種例證，引導學生觸類旁通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4能提供練習，協助學生精熟學習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30"/>
                <w:szCs w:val="3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5於每節課摘要或總結學習要點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</w:rPr>
            </w:pPr>
          </w:p>
        </w:tc>
      </w:tr>
      <w:tr w:rsidR="001C5D8B" w:rsidTr="001C5D8B">
        <w:trPr>
          <w:trHeight w:val="25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 xml:space="preserve"> B.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 xml:space="preserve">　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活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用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教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學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策</w:t>
            </w:r>
          </w:p>
          <w:p w:rsidR="001C5D8B" w:rsidRDefault="001C5D8B">
            <w:pPr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略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B1.引起並維持學生學習動機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1結合學生日常生活經驗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2安排學生有興趣的學習活動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3提供學生獲得學習成功的經驗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3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19"/>
                <w:szCs w:val="19"/>
              </w:rPr>
              <w:t>B2.採用多元教學方法與媒體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1依學習需要使用不同的教學方法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2依據教學需要應用教學媒體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B3.善於發問，啟</w:t>
            </w:r>
          </w:p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    發思考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1設計問題引導學生思考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2發問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後待答時間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適當（3秒以上）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3學生問答後能繼續延伸問題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4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聽答後能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歸納整理學生的問答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3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5提供問題情境引導學生提問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9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 xml:space="preserve"> C.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增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進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有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效</w:t>
            </w:r>
            <w:proofErr w:type="gramEnd"/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溝</w:t>
            </w:r>
          </w:p>
          <w:p w:rsidR="001C5D8B" w:rsidRDefault="001C5D8B">
            <w:pPr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C1.運用良好的語言技巧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音量、語速適中，口語表達清晰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能使用適當語言文字進行教學</w:t>
            </w:r>
            <w:r>
              <w:rPr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A67683">
        <w:trPr>
          <w:trHeight w:val="2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 w:rsidP="00A67683">
            <w:pPr>
              <w:widowControl/>
              <w:spacing w:line="280" w:lineRule="exact"/>
              <w:jc w:val="both"/>
              <w:rPr>
                <w:kern w:val="0"/>
                <w:sz w:val="20"/>
                <w:szCs w:val="20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C2.展現生動的肢體語言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以肢體動作配合口語傳達意義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適度移動位置增進溝通效果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0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C3.建立多向的互動溝通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對學生的反應作建設性的回饋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鼓勵學生之間互動討論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8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15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D.</w:t>
            </w:r>
          </w:p>
          <w:p w:rsidR="001C5D8B" w:rsidRDefault="001C5D8B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營</w:t>
            </w:r>
          </w:p>
          <w:p w:rsidR="001C5D8B" w:rsidRDefault="001C5D8B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造</w:t>
            </w:r>
          </w:p>
          <w:p w:rsidR="001C5D8B" w:rsidRDefault="001C5D8B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學</w:t>
            </w:r>
          </w:p>
          <w:p w:rsidR="001C5D8B" w:rsidRDefault="001C5D8B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習</w:t>
            </w:r>
          </w:p>
          <w:p w:rsidR="001C5D8B" w:rsidRDefault="001C5D8B">
            <w:pPr>
              <w:widowControl/>
              <w:spacing w:line="26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環</w:t>
            </w:r>
          </w:p>
          <w:p w:rsidR="001C5D8B" w:rsidRDefault="001C5D8B">
            <w:pPr>
              <w:widowControl/>
              <w:spacing w:line="260" w:lineRule="exact"/>
              <w:jc w:val="center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境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19"/>
                <w:szCs w:val="19"/>
              </w:rPr>
              <w:t>D1.營造有利學習的班級氣氛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以和善親切的語氣與學生互動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引導學生進行同儕合作學習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D2.建立教室常規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使學生能明確遵守教室規範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使學生能明確遵循活動程序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3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妥善處理學生不當行為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D3.有效掌握教學時間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能儘快地進入教學活動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有效分配教學活動時間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2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3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維持流暢的教學節奏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E.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評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量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與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回</w:t>
            </w:r>
          </w:p>
          <w:p w:rsidR="001C5D8B" w:rsidRDefault="001C5D8B">
            <w:pPr>
              <w:widowControl/>
              <w:spacing w:line="280" w:lineRule="exact"/>
              <w:jc w:val="center"/>
              <w:rPr>
                <w:rFonts w:ascii="Calibri" w:eastAsia="標楷體" w:hAnsi="Calibri"/>
                <w:bCs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b/>
                <w:bCs/>
                <w:kern w:val="0"/>
              </w:rPr>
              <w:t>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E1.評估學習表現提供回饋與指導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能使用適當的評量方法與工具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明確的指正學生的學習錯誤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3</w:t>
            </w:r>
            <w:r>
              <w:rPr>
                <w:rFonts w:ascii="新細明體" w:hAnsi="新細明體" w:hint="eastAsia"/>
                <w:spacing w:val="-8"/>
                <w:kern w:val="0"/>
                <w:sz w:val="20"/>
                <w:szCs w:val="20"/>
              </w:rPr>
              <w:t>能進行補救教學或</w:t>
            </w:r>
            <w:proofErr w:type="gramStart"/>
            <w:r>
              <w:rPr>
                <w:rFonts w:ascii="新細明體" w:hAnsi="新細明體" w:hint="eastAsia"/>
                <w:spacing w:val="-8"/>
                <w:kern w:val="0"/>
                <w:sz w:val="20"/>
                <w:szCs w:val="20"/>
              </w:rPr>
              <w:t>加深加廣的</w:t>
            </w:r>
            <w:proofErr w:type="gramEnd"/>
            <w:r>
              <w:rPr>
                <w:rFonts w:ascii="新細明體" w:hAnsi="新細明體" w:hint="eastAsia"/>
                <w:spacing w:val="-8"/>
                <w:kern w:val="0"/>
                <w:sz w:val="20"/>
                <w:szCs w:val="20"/>
              </w:rPr>
              <w:t>指導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E2.達成預期學習目標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1</w:t>
            </w:r>
            <w:r>
              <w:rPr>
                <w:rFonts w:ascii="新細明體" w:hAnsi="新細明體" w:hint="eastAsia"/>
                <w:kern w:val="0"/>
                <w:sz w:val="20"/>
                <w:szCs w:val="20"/>
              </w:rPr>
              <w:t>使學生能專注參與學習活動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spacing w:val="-8"/>
                <w:kern w:val="0"/>
                <w:sz w:val="20"/>
                <w:szCs w:val="20"/>
              </w:rPr>
            </w:pPr>
            <w:r>
              <w:rPr>
                <w:spacing w:val="-8"/>
                <w:kern w:val="0"/>
                <w:sz w:val="20"/>
                <w:szCs w:val="20"/>
              </w:rPr>
              <w:t>2</w:t>
            </w:r>
            <w:r>
              <w:rPr>
                <w:rFonts w:ascii="新細明體" w:hAnsi="新細明體" w:hint="eastAsia"/>
                <w:spacing w:val="-8"/>
                <w:kern w:val="0"/>
                <w:sz w:val="20"/>
                <w:szCs w:val="20"/>
              </w:rPr>
              <w:t>學生能理解並運用教學概念與技能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  <w:tr w:rsidR="001C5D8B" w:rsidTr="001C5D8B">
        <w:trPr>
          <w:trHeight w:val="1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D8B" w:rsidRDefault="001C5D8B">
            <w:pPr>
              <w:widowControl/>
              <w:spacing w:line="260" w:lineRule="exact"/>
              <w:jc w:val="both"/>
              <w:rPr>
                <w:spacing w:val="-10"/>
                <w:kern w:val="0"/>
                <w:sz w:val="18"/>
                <w:szCs w:val="18"/>
              </w:rPr>
            </w:pPr>
            <w:r>
              <w:rPr>
                <w:spacing w:val="-10"/>
                <w:kern w:val="0"/>
                <w:sz w:val="18"/>
                <w:szCs w:val="18"/>
              </w:rPr>
              <w:t>3</w:t>
            </w:r>
            <w:r>
              <w:rPr>
                <w:rFonts w:ascii="新細明體" w:hAnsi="新細明體" w:hint="eastAsia"/>
                <w:spacing w:val="-10"/>
                <w:kern w:val="0"/>
                <w:sz w:val="18"/>
                <w:szCs w:val="18"/>
              </w:rPr>
              <w:t>學生能理解並接受與學習有關的價值觀念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8B" w:rsidRDefault="001C5D8B">
            <w:pPr>
              <w:widowControl/>
              <w:spacing w:line="260" w:lineRule="exact"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D8B" w:rsidRDefault="001C5D8B">
            <w:pPr>
              <w:widowControl/>
              <w:rPr>
                <w:rFonts w:ascii="Calibri" w:eastAsia="標楷體" w:hAnsi="Calibri"/>
                <w:bCs/>
                <w:sz w:val="20"/>
                <w:szCs w:val="20"/>
              </w:rPr>
            </w:pPr>
          </w:p>
        </w:tc>
      </w:tr>
    </w:tbl>
    <w:p w:rsidR="00700FF6" w:rsidRPr="001C5D8B" w:rsidRDefault="00D94F5A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觀摩者</w:t>
      </w:r>
      <w:r>
        <w:rPr>
          <w:rFonts w:hint="eastAsia"/>
        </w:rPr>
        <w:t>:</w:t>
      </w:r>
    </w:p>
    <w:sectPr w:rsidR="00700FF6" w:rsidRPr="001C5D8B" w:rsidSect="001C5D8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7AA"/>
    <w:rsid w:val="00066071"/>
    <w:rsid w:val="001C5D8B"/>
    <w:rsid w:val="002F7784"/>
    <w:rsid w:val="004466FD"/>
    <w:rsid w:val="00700FF6"/>
    <w:rsid w:val="007E3BD4"/>
    <w:rsid w:val="00A67683"/>
    <w:rsid w:val="00A907AA"/>
    <w:rsid w:val="00D63EDF"/>
    <w:rsid w:val="00D94F5A"/>
    <w:rsid w:val="00D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926D8"/>
  <w15:chartTrackingRefBased/>
  <w15:docId w15:val="{3C1B38AB-7C8E-40AB-B275-CCD5091CA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D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next w:val="a"/>
    <w:rsid w:val="001C5D8B"/>
    <w:pPr>
      <w:spacing w:line="440" w:lineRule="exact"/>
      <w:ind w:left="454" w:firstLine="284"/>
    </w:pPr>
    <w:rPr>
      <w:rFonts w:eastAsia="華康中明體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63E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63E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2017-04-17T08:34:00Z</cp:lastPrinted>
  <dcterms:created xsi:type="dcterms:W3CDTF">2016-10-12T08:07:00Z</dcterms:created>
  <dcterms:modified xsi:type="dcterms:W3CDTF">2019-01-22T01:06:00Z</dcterms:modified>
</cp:coreProperties>
</file>